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AC" w:rsidRDefault="00A770F4">
      <w:r>
        <w:t>201</w:t>
      </w:r>
      <w:r w:rsidR="000B02B7">
        <w:t>8</w:t>
      </w:r>
      <w:r>
        <w:t>-201</w:t>
      </w:r>
      <w:r w:rsidR="000B02B7">
        <w:t>9</w:t>
      </w:r>
      <w:r w:rsidR="004154AC">
        <w:t>Tentative Course Schedule</w:t>
      </w:r>
    </w:p>
    <w:p w:rsidR="004154AC" w:rsidRDefault="004154AC" w:rsidP="004154AC">
      <w:r>
        <w:t>This schedule may be changed at the discretion of the instructor to meet the needs of the class.</w:t>
      </w:r>
      <w:r w:rsidR="004B5B22" w:rsidRPr="004B5B22">
        <w:rPr>
          <w:b/>
          <w:u w:val="single"/>
        </w:rPr>
        <w:t xml:space="preserve"> </w:t>
      </w:r>
      <w:proofErr w:type="spellStart"/>
      <w:r w:rsidR="004B5B22">
        <w:rPr>
          <w:b/>
          <w:u w:val="single"/>
        </w:rPr>
        <w:t>PreCalculus</w:t>
      </w:r>
      <w:proofErr w:type="spellEnd"/>
      <w:r w:rsidR="004B5B22" w:rsidRPr="00A24CB2">
        <w:rPr>
          <w:b/>
          <w:u w:val="single"/>
        </w:rPr>
        <w:t xml:space="preserve"> Assignments</w:t>
      </w:r>
      <w:r w:rsidR="004B5B22">
        <w:br/>
      </w:r>
      <w:r w:rsidR="004B5B22" w:rsidRPr="00A24CB2">
        <w:rPr>
          <w:b/>
        </w:rPr>
        <w:t>Key</w:t>
      </w:r>
      <w:r w:rsidR="004B5B22">
        <w:rPr>
          <w:b/>
        </w:rPr>
        <w:t>:</w:t>
      </w:r>
      <w:r w:rsidR="004B5B22">
        <w:rPr>
          <w:b/>
        </w:rPr>
        <w:tab/>
      </w:r>
      <w:r w:rsidR="004B5B22">
        <w:t>even = even problems</w:t>
      </w:r>
      <w:r w:rsidR="004B5B22">
        <w:tab/>
      </w:r>
      <w:r w:rsidR="004B5B22">
        <w:tab/>
      </w:r>
      <w:r w:rsidR="004B5B22">
        <w:rPr>
          <w:sz w:val="21"/>
          <w:szCs w:val="21"/>
        </w:rPr>
        <w:t xml:space="preserve">(x3) = multiples of three (3, 6, 9, </w:t>
      </w:r>
      <w:proofErr w:type="gramStart"/>
      <w:r w:rsidR="004B5B22">
        <w:rPr>
          <w:sz w:val="21"/>
          <w:szCs w:val="21"/>
        </w:rPr>
        <w:t>12, …)</w:t>
      </w:r>
      <w:proofErr w:type="gramEnd"/>
      <w:r w:rsidR="004B5B22">
        <w:br/>
      </w:r>
      <w:r w:rsidR="004B5B22">
        <w:tab/>
        <w:t>odd = odd problems</w:t>
      </w:r>
      <w:r w:rsidR="004B5B22" w:rsidRPr="000D03DD">
        <w:rPr>
          <w:sz w:val="21"/>
          <w:szCs w:val="21"/>
        </w:rPr>
        <w:t xml:space="preserve"> </w:t>
      </w:r>
      <w:r w:rsidR="004B5B22">
        <w:rPr>
          <w:sz w:val="21"/>
          <w:szCs w:val="21"/>
        </w:rPr>
        <w:tab/>
      </w:r>
      <w:r w:rsidR="004B5B22">
        <w:rPr>
          <w:sz w:val="21"/>
          <w:szCs w:val="21"/>
        </w:rPr>
        <w:tab/>
      </w:r>
      <w:proofErr w:type="spellStart"/>
      <w:r w:rsidR="004B5B22">
        <w:rPr>
          <w:sz w:val="21"/>
          <w:szCs w:val="21"/>
        </w:rPr>
        <w:t>eoo</w:t>
      </w:r>
      <w:proofErr w:type="spellEnd"/>
      <w:r w:rsidR="004B5B22">
        <w:rPr>
          <w:sz w:val="21"/>
          <w:szCs w:val="21"/>
        </w:rPr>
        <w:t xml:space="preserve"> = every other odd problem</w:t>
      </w:r>
      <w:r w:rsidR="004B5B22">
        <w:tab/>
      </w:r>
    </w:p>
    <w:tbl>
      <w:tblPr>
        <w:tblStyle w:val="TableGrid"/>
        <w:tblW w:w="11404" w:type="dxa"/>
        <w:tblInd w:w="-9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4"/>
        <w:gridCol w:w="1924"/>
        <w:gridCol w:w="1924"/>
        <w:gridCol w:w="1924"/>
        <w:gridCol w:w="1924"/>
        <w:gridCol w:w="1924"/>
      </w:tblGrid>
      <w:tr w:rsidR="00500669" w:rsidTr="00283D33">
        <w:trPr>
          <w:trHeight w:val="266"/>
        </w:trPr>
        <w:tc>
          <w:tcPr>
            <w:tcW w:w="1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D213E6">
            <w:r w:rsidRPr="004154AC">
              <w:t>Week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D213E6">
            <w:r w:rsidRPr="004154AC">
              <w:t>Monday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D213E6">
            <w:r w:rsidRPr="004154AC">
              <w:t>Tuesday</w:t>
            </w:r>
          </w:p>
        </w:tc>
        <w:tc>
          <w:tcPr>
            <w:tcW w:w="384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500669">
            <w:r w:rsidRPr="004154AC">
              <w:t>Wednesday</w:t>
            </w:r>
            <w:r>
              <w:t>/</w:t>
            </w:r>
            <w:r w:rsidRPr="004154AC">
              <w:t xml:space="preserve">Thursday 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D213E6">
            <w:r w:rsidRPr="004154AC">
              <w:t>Friday</w:t>
            </w:r>
          </w:p>
        </w:tc>
      </w:tr>
      <w:tr w:rsidR="007F30AA" w:rsidTr="00283D33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7F30AA" w:rsidRPr="004154AC" w:rsidRDefault="007F30AA" w:rsidP="00D60654">
            <w:r w:rsidRPr="004154AC">
              <w:t>1</w:t>
            </w:r>
          </w:p>
          <w:p w:rsidR="007F30AA" w:rsidRPr="004154AC" w:rsidRDefault="007F30AA" w:rsidP="007F30AA">
            <w:r>
              <w:t>1</w:t>
            </w:r>
            <w:r w:rsidRPr="004154AC">
              <w:t>/</w:t>
            </w:r>
            <w:r>
              <w:t>6</w:t>
            </w:r>
            <w:r w:rsidRPr="004154AC">
              <w:t xml:space="preserve"> – </w:t>
            </w:r>
            <w:r>
              <w:t>1</w:t>
            </w:r>
            <w:r w:rsidRPr="004154AC">
              <w:t>/</w:t>
            </w:r>
            <w:r>
              <w:t>10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7F30AA" w:rsidRPr="004154AC" w:rsidRDefault="007F30AA" w:rsidP="00D60654">
            <w:r w:rsidRPr="00D95968">
              <w:rPr>
                <w:highlight w:val="green"/>
              </w:rPr>
              <w:t>Workday</w:t>
            </w:r>
          </w:p>
        </w:tc>
        <w:tc>
          <w:tcPr>
            <w:tcW w:w="1924" w:type="dxa"/>
            <w:tcBorders>
              <w:top w:val="single" w:sz="4" w:space="0" w:color="auto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7F30AA" w:rsidRDefault="007F30AA" w:rsidP="00D60654">
            <w:r>
              <w:rPr>
                <w:highlight w:val="green"/>
              </w:rPr>
              <w:t>In-service</w:t>
            </w:r>
          </w:p>
          <w:p w:rsidR="007F30AA" w:rsidRPr="004154AC" w:rsidRDefault="007F30AA" w:rsidP="00D60654"/>
        </w:tc>
        <w:tc>
          <w:tcPr>
            <w:tcW w:w="1924" w:type="dxa"/>
            <w:tcBorders>
              <w:top w:val="single" w:sz="4" w:space="0" w:color="auto"/>
            </w:tcBorders>
          </w:tcPr>
          <w:p w:rsidR="00283D33" w:rsidRDefault="00283D33" w:rsidP="00283D33">
            <w:r>
              <w:t>P.3.1 (day 1) Reference Angles</w:t>
            </w:r>
          </w:p>
          <w:p w:rsidR="007F30AA" w:rsidRDefault="00283D33" w:rsidP="00283D33">
            <w:r>
              <w:t>3-12(x3), 13-28, 30-42(x3)</w:t>
            </w:r>
          </w:p>
          <w:p w:rsidR="007F30AA" w:rsidRPr="004154AC" w:rsidRDefault="007F30AA" w:rsidP="00D60654"/>
        </w:tc>
        <w:tc>
          <w:tcPr>
            <w:tcW w:w="1924" w:type="dxa"/>
            <w:tcBorders>
              <w:top w:val="single" w:sz="4" w:space="0" w:color="auto"/>
            </w:tcBorders>
          </w:tcPr>
          <w:p w:rsidR="00283D33" w:rsidRDefault="00283D33" w:rsidP="00283D33">
            <w:r>
              <w:t>P.3.1 (day 2) More w/Reference Angles</w:t>
            </w:r>
          </w:p>
          <w:p w:rsidR="00283D33" w:rsidRDefault="00283D33" w:rsidP="00283D33">
            <w:r>
              <w:t>49-79(odd), 85-90</w:t>
            </w:r>
          </w:p>
          <w:p w:rsidR="007F30AA" w:rsidRPr="004154AC" w:rsidRDefault="007F30AA" w:rsidP="00D60654"/>
        </w:tc>
        <w:tc>
          <w:tcPr>
            <w:tcW w:w="1924" w:type="dxa"/>
            <w:tcBorders>
              <w:top w:val="single" w:sz="4" w:space="0" w:color="auto"/>
            </w:tcBorders>
          </w:tcPr>
          <w:p w:rsidR="00B75EAD" w:rsidRDefault="00B75EAD" w:rsidP="00B75EAD">
            <w:r>
              <w:t>P.3.2 (day 1) Radians and Degrees</w:t>
            </w:r>
          </w:p>
          <w:p w:rsidR="00B75EAD" w:rsidRDefault="00B75EAD" w:rsidP="00B75EAD">
            <w:r>
              <w:t>1-21(odd), 29-47(odd)</w:t>
            </w:r>
          </w:p>
          <w:p w:rsidR="007F30AA" w:rsidRPr="004154AC" w:rsidRDefault="007F30AA" w:rsidP="00D60654"/>
        </w:tc>
      </w:tr>
      <w:tr w:rsidR="00500669" w:rsidTr="009303B4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89674C">
            <w:r w:rsidRPr="004154AC">
              <w:t>2</w:t>
            </w:r>
          </w:p>
          <w:p w:rsidR="00500669" w:rsidRPr="004154AC" w:rsidRDefault="00500669" w:rsidP="007F30AA">
            <w:r>
              <w:t>1</w:t>
            </w:r>
            <w:r w:rsidRPr="004154AC">
              <w:t>/</w:t>
            </w:r>
            <w:r>
              <w:t>1</w:t>
            </w:r>
            <w:r w:rsidR="007F30AA">
              <w:t>3</w:t>
            </w:r>
            <w:r w:rsidRPr="004154AC">
              <w:t xml:space="preserve"> – </w:t>
            </w:r>
            <w:r>
              <w:t>1</w:t>
            </w:r>
            <w:r w:rsidRPr="004154AC">
              <w:t>/1</w:t>
            </w:r>
            <w:r w:rsidR="007F30AA">
              <w:t>7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nil"/>
              <w:tr2bl w:val="nil"/>
            </w:tcBorders>
          </w:tcPr>
          <w:p w:rsidR="00B75EAD" w:rsidRDefault="00B75EAD" w:rsidP="00B75EAD">
            <w:r>
              <w:t>P.3.2 (day 2) More w/Radians and Degrees</w:t>
            </w:r>
          </w:p>
          <w:p w:rsidR="00500669" w:rsidRPr="004154AC" w:rsidRDefault="00B75EAD" w:rsidP="00B75EAD">
            <w:r>
              <w:t>49-70, 72-87(x3)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</w:tcBorders>
          </w:tcPr>
          <w:p w:rsidR="00B75EAD" w:rsidRDefault="00B75EAD" w:rsidP="00B75EAD">
            <w:r>
              <w:t>P.3.3 (day 1) TRIG DEF III: Circle Trig</w:t>
            </w:r>
          </w:p>
          <w:p w:rsidR="00500669" w:rsidRPr="004154AC" w:rsidRDefault="00B75EAD" w:rsidP="00B75EAD">
            <w:r>
              <w:t>1-7(odd), 9-26</w:t>
            </w:r>
          </w:p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</w:tcBorders>
          </w:tcPr>
          <w:p w:rsidR="00B75EAD" w:rsidRDefault="00B75EAD" w:rsidP="00B75EAD">
            <w:r>
              <w:t>P.3.3 (day 2) More w/Circle Trig</w:t>
            </w:r>
          </w:p>
          <w:p w:rsidR="00283D33" w:rsidRDefault="00B75EAD" w:rsidP="00B75EAD">
            <w:r>
              <w:t>27-33(odd), 39-44, 47, 51</w:t>
            </w:r>
          </w:p>
          <w:p w:rsidR="00283D33" w:rsidRDefault="00283D33" w:rsidP="003A5E57"/>
          <w:p w:rsidR="003A5E57" w:rsidRDefault="00500669" w:rsidP="003A5E57">
            <w:pPr>
              <w:rPr>
                <w:highlight w:val="yellow"/>
              </w:rPr>
            </w:pPr>
            <w:r>
              <w:t>Review/HW Q&amp;A</w:t>
            </w:r>
            <w:r w:rsidR="003A5E57" w:rsidRPr="0014419C">
              <w:rPr>
                <w:highlight w:val="yellow"/>
              </w:rPr>
              <w:t xml:space="preserve"> </w:t>
            </w:r>
          </w:p>
          <w:p w:rsidR="007F30AA" w:rsidRPr="004154AC" w:rsidRDefault="007F30AA" w:rsidP="00B75EAD"/>
        </w:tc>
        <w:tc>
          <w:tcPr>
            <w:tcW w:w="1924" w:type="dxa"/>
          </w:tcPr>
          <w:p w:rsidR="00500669" w:rsidRPr="004154AC" w:rsidRDefault="00B75EAD" w:rsidP="003A5E57">
            <w:r w:rsidRPr="0014419C">
              <w:rPr>
                <w:highlight w:val="yellow"/>
              </w:rPr>
              <w:t>Trig Packet Test #2</w:t>
            </w:r>
          </w:p>
        </w:tc>
      </w:tr>
      <w:tr w:rsidR="00500669" w:rsidTr="003307D1">
        <w:trPr>
          <w:trHeight w:val="532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89674C">
            <w:r w:rsidRPr="004154AC">
              <w:t>3</w:t>
            </w:r>
          </w:p>
          <w:p w:rsidR="00500669" w:rsidRPr="004154AC" w:rsidRDefault="00500669" w:rsidP="007F30AA">
            <w:r>
              <w:t>1/2</w:t>
            </w:r>
            <w:r w:rsidR="007F30AA">
              <w:t>0</w:t>
            </w:r>
            <w:r>
              <w:t xml:space="preserve"> – 1/2</w:t>
            </w:r>
            <w:r w:rsidR="007F30AA">
              <w:t>4</w:t>
            </w:r>
          </w:p>
        </w:tc>
        <w:tc>
          <w:tcPr>
            <w:tcW w:w="1924" w:type="dxa"/>
            <w:tcBorders>
              <w:left w:val="single" w:sz="4" w:space="0" w:color="auto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500669" w:rsidRPr="004154AC" w:rsidRDefault="00500669" w:rsidP="0089674C">
            <w:r w:rsidRPr="00D95968">
              <w:rPr>
                <w:highlight w:val="green"/>
              </w:rPr>
              <w:t>Martin Luther King Jr. Day</w:t>
            </w:r>
          </w:p>
        </w:tc>
        <w:tc>
          <w:tcPr>
            <w:tcW w:w="1924" w:type="dxa"/>
            <w:tcBorders>
              <w:tl2br w:val="nil"/>
              <w:tr2bl w:val="nil"/>
            </w:tcBorders>
          </w:tcPr>
          <w:p w:rsidR="00B75EAD" w:rsidRDefault="00B75EAD" w:rsidP="00B75EAD">
            <w:r>
              <w:t>4.4 (day 1) Amplitude/Period</w:t>
            </w:r>
          </w:p>
          <w:p w:rsidR="00B75EAD" w:rsidRDefault="00B75EAD" w:rsidP="00B75EAD">
            <w:r>
              <w:t xml:space="preserve">p.357 </w:t>
            </w:r>
            <w:r w:rsidRPr="001C0A2F">
              <w:t>1-21(odd), 29-39(odd)</w:t>
            </w:r>
          </w:p>
          <w:p w:rsidR="00500669" w:rsidRPr="004154AC" w:rsidRDefault="00500669" w:rsidP="00B75EAD"/>
        </w:tc>
        <w:tc>
          <w:tcPr>
            <w:tcW w:w="3848" w:type="dxa"/>
            <w:gridSpan w:val="2"/>
            <w:tcBorders>
              <w:tl2br w:val="nil"/>
              <w:tr2bl w:val="nil"/>
            </w:tcBorders>
          </w:tcPr>
          <w:p w:rsidR="00B75EAD" w:rsidRDefault="00B75EAD" w:rsidP="00B75EAD">
            <w:r>
              <w:t>4.4 (day 2) Phase Shift/Vertical Tran</w:t>
            </w:r>
          </w:p>
          <w:p w:rsidR="00B75EAD" w:rsidRPr="004154AC" w:rsidRDefault="00B75EAD" w:rsidP="00B75EAD">
            <w:r>
              <w:t xml:space="preserve">p.358 </w:t>
            </w:r>
            <w:r w:rsidRPr="001C0A2F">
              <w:t>62-68(even) (</w:t>
            </w:r>
            <w:r w:rsidRPr="003A5E57">
              <w:rPr>
                <w:b/>
              </w:rPr>
              <w:t>include graphs on each</w:t>
            </w:r>
            <w:r w:rsidRPr="001C0A2F">
              <w:t>)</w:t>
            </w:r>
          </w:p>
          <w:p w:rsidR="00B75EAD" w:rsidRDefault="00B75EAD" w:rsidP="003A5E57"/>
          <w:p w:rsidR="003A5E57" w:rsidRDefault="003A5E57" w:rsidP="003A5E57">
            <w:r>
              <w:t>More Practice with Graphing</w:t>
            </w:r>
          </w:p>
          <w:p w:rsidR="003A5E57" w:rsidRDefault="003A5E57" w:rsidP="003A5E57">
            <w:r>
              <w:t>4.4 (day 3) Guess My Equation</w:t>
            </w:r>
          </w:p>
          <w:p w:rsidR="00500669" w:rsidRPr="004154AC" w:rsidRDefault="003A5E57" w:rsidP="003A5E57">
            <w:r>
              <w:t xml:space="preserve">p.357 </w:t>
            </w:r>
            <w:r w:rsidRPr="001C0A2F">
              <w:t>45-49, 51-59(odd), 69</w:t>
            </w:r>
          </w:p>
        </w:tc>
        <w:tc>
          <w:tcPr>
            <w:tcW w:w="1924" w:type="dxa"/>
          </w:tcPr>
          <w:p w:rsidR="003A5E57" w:rsidRDefault="003A5E57" w:rsidP="003A5E57">
            <w:r>
              <w:t>4.5 (day 1) Reciprocal Curves</w:t>
            </w:r>
          </w:p>
          <w:p w:rsidR="00500669" w:rsidRPr="004154AC" w:rsidRDefault="003A5E57" w:rsidP="003A5E57">
            <w:r>
              <w:t xml:space="preserve">p.365 </w:t>
            </w:r>
            <w:r w:rsidRPr="001C0A2F">
              <w:t>5-27(odd)</w:t>
            </w:r>
          </w:p>
        </w:tc>
      </w:tr>
      <w:tr w:rsidR="00500669" w:rsidTr="00567BF4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500669" w:rsidRPr="004154AC" w:rsidRDefault="00500669" w:rsidP="0089674C">
            <w:r w:rsidRPr="004154AC">
              <w:t>4</w:t>
            </w:r>
          </w:p>
          <w:p w:rsidR="00500669" w:rsidRPr="004154AC" w:rsidRDefault="00500669" w:rsidP="007F30AA">
            <w:r>
              <w:t>1/2</w:t>
            </w:r>
            <w:r w:rsidR="007F30AA">
              <w:t>7</w:t>
            </w:r>
            <w:r>
              <w:t xml:space="preserve"> –</w:t>
            </w:r>
            <w:r w:rsidR="007F30AA">
              <w:t>1</w:t>
            </w:r>
            <w:r>
              <w:t>/</w:t>
            </w:r>
            <w:r w:rsidR="007F30AA">
              <w:t>3</w:t>
            </w:r>
            <w:r>
              <w:t>1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:rsidR="003A5E57" w:rsidRDefault="003A5E57" w:rsidP="003A5E57">
            <w:r>
              <w:t>4.5 (day 2) Reciprocal Curves</w:t>
            </w:r>
          </w:p>
          <w:p w:rsidR="00500669" w:rsidRPr="004154AC" w:rsidRDefault="003A5E57" w:rsidP="003A5E57">
            <w:r>
              <w:t xml:space="preserve">p.366 </w:t>
            </w:r>
            <w:r w:rsidRPr="001C0A2F">
              <w:t>29-40</w:t>
            </w:r>
          </w:p>
        </w:tc>
        <w:tc>
          <w:tcPr>
            <w:tcW w:w="1924" w:type="dxa"/>
          </w:tcPr>
          <w:p w:rsidR="003A5E57" w:rsidRDefault="003A5E57" w:rsidP="003A5E57">
            <w:r>
              <w:t>4.7 (day 1) Inverse Functions</w:t>
            </w:r>
          </w:p>
          <w:p w:rsidR="003A5E57" w:rsidRPr="004154AC" w:rsidRDefault="003A5E57" w:rsidP="003A5E57">
            <w:r>
              <w:t xml:space="preserve">p.385 </w:t>
            </w:r>
            <w:r w:rsidRPr="001C0A2F">
              <w:t>1-20, 23-32</w:t>
            </w:r>
            <w:r>
              <w:t>,</w:t>
            </w:r>
            <w:r w:rsidRPr="001C0A2F">
              <w:t xml:space="preserve"> 33-36 (</w:t>
            </w:r>
            <w:r w:rsidRPr="001C0A2F">
              <w:rPr>
                <w:b/>
              </w:rPr>
              <w:t>with graphs!</w:t>
            </w:r>
            <w:r w:rsidRPr="001C0A2F">
              <w:t>), 48-52(even), 59-62</w:t>
            </w:r>
          </w:p>
          <w:p w:rsidR="00500669" w:rsidRPr="004154AC" w:rsidRDefault="00500669" w:rsidP="0089674C"/>
        </w:tc>
        <w:tc>
          <w:tcPr>
            <w:tcW w:w="3848" w:type="dxa"/>
            <w:gridSpan w:val="2"/>
          </w:tcPr>
          <w:p w:rsidR="00500669" w:rsidRDefault="003A5E57" w:rsidP="003A5E57">
            <w:r>
              <w:t>More Practice with Graphing</w:t>
            </w:r>
          </w:p>
          <w:p w:rsidR="003A5E57" w:rsidRPr="004154AC" w:rsidRDefault="003A5E57" w:rsidP="003A5E57">
            <w:r>
              <w:t>Review</w:t>
            </w:r>
          </w:p>
        </w:tc>
        <w:tc>
          <w:tcPr>
            <w:tcW w:w="1924" w:type="dxa"/>
          </w:tcPr>
          <w:p w:rsidR="00500669" w:rsidRPr="004154AC" w:rsidRDefault="003A5E57" w:rsidP="003A5E57">
            <w:r w:rsidRPr="00337C12">
              <w:rPr>
                <w:highlight w:val="yellow"/>
              </w:rPr>
              <w:t>4.4-4.7 Test</w:t>
            </w:r>
          </w:p>
        </w:tc>
      </w:tr>
      <w:tr w:rsidR="00500669" w:rsidTr="00086744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00669" w:rsidRPr="004154AC" w:rsidRDefault="00500669" w:rsidP="0089674C">
            <w:r w:rsidRPr="004154AC">
              <w:t>5</w:t>
            </w:r>
          </w:p>
          <w:p w:rsidR="00500669" w:rsidRPr="004154AC" w:rsidRDefault="00500669" w:rsidP="007F30AA">
            <w:r>
              <w:t>2</w:t>
            </w:r>
            <w:r w:rsidRPr="004154AC">
              <w:t>/</w:t>
            </w:r>
            <w:r w:rsidR="007F30AA">
              <w:t>3</w:t>
            </w:r>
            <w:r w:rsidRPr="004154AC">
              <w:t xml:space="preserve"> – </w:t>
            </w:r>
            <w:r>
              <w:t>2</w:t>
            </w:r>
            <w:r w:rsidRPr="004154AC">
              <w:t>/</w:t>
            </w:r>
            <w:r w:rsidR="007F30AA">
              <w:t>7</w:t>
            </w:r>
          </w:p>
        </w:tc>
        <w:tc>
          <w:tcPr>
            <w:tcW w:w="1924" w:type="dxa"/>
            <w:tcBorders>
              <w:left w:val="single" w:sz="4" w:space="0" w:color="auto"/>
              <w:tl2br w:val="nil"/>
              <w:tr2bl w:val="nil"/>
            </w:tcBorders>
          </w:tcPr>
          <w:p w:rsidR="003A5E57" w:rsidRDefault="003A5E57" w:rsidP="003A5E57">
            <w:r>
              <w:t>5.1 (day 1) Trig Identities</w:t>
            </w:r>
          </w:p>
          <w:p w:rsidR="003A5E57" w:rsidRPr="004154AC" w:rsidRDefault="003A5E57" w:rsidP="003A5E57">
            <w:r>
              <w:t xml:space="preserve">p.410 </w:t>
            </w:r>
            <w:r w:rsidRPr="001C0A2F">
              <w:t>2-38(even)</w:t>
            </w:r>
          </w:p>
          <w:p w:rsidR="00500669" w:rsidRPr="004154AC" w:rsidRDefault="00500669" w:rsidP="0089674C"/>
        </w:tc>
        <w:tc>
          <w:tcPr>
            <w:tcW w:w="1924" w:type="dxa"/>
            <w:tcBorders>
              <w:tl2br w:val="nil"/>
              <w:tr2bl w:val="nil"/>
            </w:tcBorders>
          </w:tcPr>
          <w:p w:rsidR="003A5E57" w:rsidRDefault="003A5E57" w:rsidP="003A5E57">
            <w:r>
              <w:t>5.1 (day 2) Trig Identities</w:t>
            </w:r>
          </w:p>
          <w:p w:rsidR="00500669" w:rsidRPr="004154AC" w:rsidRDefault="003A5E57" w:rsidP="003A5E57">
            <w:r>
              <w:t xml:space="preserve">p.411 </w:t>
            </w:r>
            <w:r w:rsidRPr="001C0A2F">
              <w:t>40-68(even), 77-80</w:t>
            </w:r>
          </w:p>
        </w:tc>
        <w:tc>
          <w:tcPr>
            <w:tcW w:w="3848" w:type="dxa"/>
            <w:gridSpan w:val="2"/>
            <w:tcBorders>
              <w:tl2br w:val="nil"/>
              <w:tr2bl w:val="nil"/>
            </w:tcBorders>
          </w:tcPr>
          <w:p w:rsidR="003A5E57" w:rsidRDefault="003A5E57" w:rsidP="003A5E57">
            <w:r>
              <w:t>5.2 (day 1) Proving Trig Identities</w:t>
            </w:r>
          </w:p>
          <w:p w:rsidR="00B57734" w:rsidRDefault="003A5E57" w:rsidP="00B57734">
            <w:r>
              <w:t xml:space="preserve">p.418 </w:t>
            </w:r>
            <w:r w:rsidRPr="001C0A2F">
              <w:t>6-39(x3)</w:t>
            </w:r>
            <w:r w:rsidR="00B57734">
              <w:t xml:space="preserve"> </w:t>
            </w:r>
          </w:p>
          <w:p w:rsidR="00B57734" w:rsidRDefault="00B57734" w:rsidP="00B57734">
            <w:r>
              <w:t>5.2 (day 2) Proving Trig Identities</w:t>
            </w:r>
          </w:p>
          <w:p w:rsidR="00500669" w:rsidRPr="004154AC" w:rsidRDefault="00B57734" w:rsidP="00B57734">
            <w:r>
              <w:t xml:space="preserve">p.419 </w:t>
            </w:r>
            <w:r w:rsidRPr="001C0A2F">
              <w:t>42-56(even)</w:t>
            </w:r>
          </w:p>
        </w:tc>
        <w:tc>
          <w:tcPr>
            <w:tcW w:w="1924" w:type="dxa"/>
            <w:tcBorders>
              <w:tl2br w:val="nil"/>
              <w:tr2bl w:val="nil"/>
            </w:tcBorders>
          </w:tcPr>
          <w:p w:rsidR="00B57734" w:rsidRDefault="00B57734" w:rsidP="00B57734">
            <w:r>
              <w:t>5.2 (day 3) Proving Trig Identities</w:t>
            </w:r>
          </w:p>
          <w:p w:rsidR="00500669" w:rsidRPr="004154AC" w:rsidRDefault="00500669" w:rsidP="00B57734"/>
        </w:tc>
      </w:tr>
      <w:tr w:rsidR="00B57734" w:rsidTr="00AB1B13">
        <w:trPr>
          <w:trHeight w:val="532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57734" w:rsidRPr="004154AC" w:rsidRDefault="00B57734" w:rsidP="00B57734">
            <w:r w:rsidRPr="004154AC">
              <w:t>6</w:t>
            </w:r>
          </w:p>
          <w:p w:rsidR="00B57734" w:rsidRPr="004154AC" w:rsidRDefault="00B57734" w:rsidP="007F30AA">
            <w:r>
              <w:t>2/1</w:t>
            </w:r>
            <w:r w:rsidR="007F30AA">
              <w:t>0</w:t>
            </w:r>
            <w:r>
              <w:t xml:space="preserve"> – 2/1</w:t>
            </w:r>
            <w:r w:rsidR="007F30AA">
              <w:t>4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:rsidR="00B57734" w:rsidRDefault="00B57734" w:rsidP="00B57734">
            <w:r>
              <w:t>5.3 Sum and Difference</w:t>
            </w:r>
          </w:p>
          <w:p w:rsidR="00B57734" w:rsidRPr="004154AC" w:rsidRDefault="00B57734" w:rsidP="00B57734">
            <w:r>
              <w:t xml:space="preserve">p.425 </w:t>
            </w:r>
            <w:r w:rsidRPr="001C0A2F">
              <w:t>1-22 all</w:t>
            </w:r>
          </w:p>
          <w:p w:rsidR="00B57734" w:rsidRPr="004154AC" w:rsidRDefault="00B57734" w:rsidP="00B57734"/>
        </w:tc>
        <w:tc>
          <w:tcPr>
            <w:tcW w:w="1924" w:type="dxa"/>
          </w:tcPr>
          <w:p w:rsidR="00B57734" w:rsidRDefault="00B57734" w:rsidP="00B57734">
            <w:r>
              <w:t>5.3 Sum and Difference</w:t>
            </w:r>
          </w:p>
          <w:p w:rsidR="00B57734" w:rsidRPr="004154AC" w:rsidRDefault="00B57734" w:rsidP="00B57734">
            <w:r>
              <w:t xml:space="preserve">p.426 </w:t>
            </w:r>
            <w:r w:rsidRPr="001C0A2F">
              <w:t>23-27(odd), 30, 35, 37, 42, 47, 49</w:t>
            </w:r>
          </w:p>
        </w:tc>
        <w:tc>
          <w:tcPr>
            <w:tcW w:w="3848" w:type="dxa"/>
            <w:gridSpan w:val="2"/>
          </w:tcPr>
          <w:p w:rsidR="00B57734" w:rsidRDefault="00B57734" w:rsidP="00B57734">
            <w:r>
              <w:t>5.4 Double and Half Angle</w:t>
            </w:r>
          </w:p>
          <w:p w:rsidR="00B57734" w:rsidRDefault="00B57734" w:rsidP="00B57734">
            <w:r>
              <w:t xml:space="preserve">p.432 </w:t>
            </w:r>
            <w:r w:rsidRPr="001C0A2F">
              <w:t>5-10, 11-2</w:t>
            </w:r>
            <w:r>
              <w:t>1</w:t>
            </w:r>
            <w:r w:rsidRPr="001C0A2F">
              <w:t>(odd), 23-24</w:t>
            </w:r>
          </w:p>
          <w:p w:rsidR="00B57734" w:rsidRPr="004154AC" w:rsidRDefault="00B57734" w:rsidP="00B57734">
            <w:r>
              <w:t>Review</w:t>
            </w:r>
          </w:p>
        </w:tc>
        <w:tc>
          <w:tcPr>
            <w:tcW w:w="1924" w:type="dxa"/>
          </w:tcPr>
          <w:p w:rsidR="00B57734" w:rsidRPr="004154AC" w:rsidRDefault="00B57734" w:rsidP="00B57734">
            <w:r w:rsidRPr="00337C12">
              <w:rPr>
                <w:highlight w:val="yellow"/>
              </w:rPr>
              <w:t>5.1-5.4 Test</w:t>
            </w:r>
          </w:p>
          <w:p w:rsidR="00B57734" w:rsidRPr="004154AC" w:rsidRDefault="00B57734" w:rsidP="00B57734"/>
        </w:tc>
      </w:tr>
      <w:tr w:rsidR="00B57734" w:rsidTr="00C048DF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57734" w:rsidRPr="004154AC" w:rsidRDefault="00B57734" w:rsidP="00B57734">
            <w:r w:rsidRPr="004154AC">
              <w:t>7</w:t>
            </w:r>
          </w:p>
          <w:p w:rsidR="00B57734" w:rsidRPr="004154AC" w:rsidRDefault="00B57734" w:rsidP="007F30AA">
            <w:r>
              <w:t>2</w:t>
            </w:r>
            <w:r w:rsidRPr="004154AC">
              <w:t>/</w:t>
            </w:r>
            <w:r>
              <w:t>1</w:t>
            </w:r>
            <w:r w:rsidR="007F30AA">
              <w:t>7</w:t>
            </w:r>
            <w:r>
              <w:t xml:space="preserve"> </w:t>
            </w:r>
            <w:r w:rsidRPr="004154AC">
              <w:t xml:space="preserve">– </w:t>
            </w:r>
            <w:r>
              <w:t>2</w:t>
            </w:r>
            <w:r w:rsidRPr="004154AC">
              <w:t>/</w:t>
            </w:r>
            <w:r>
              <w:t>2</w:t>
            </w:r>
            <w:r w:rsidR="007F30AA">
              <w:t>1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57734" w:rsidRPr="004154AC" w:rsidRDefault="00B57734" w:rsidP="00B57734">
            <w:r w:rsidRPr="00D95968">
              <w:rPr>
                <w:highlight w:val="green"/>
              </w:rPr>
              <w:t>Presidents Day</w:t>
            </w:r>
            <w:r>
              <w:t xml:space="preserve"> </w:t>
            </w:r>
          </w:p>
          <w:p w:rsidR="00B57734" w:rsidRPr="004154AC" w:rsidRDefault="00B57734" w:rsidP="00B57734"/>
        </w:tc>
        <w:tc>
          <w:tcPr>
            <w:tcW w:w="1924" w:type="dxa"/>
          </w:tcPr>
          <w:p w:rsidR="00B57734" w:rsidRDefault="00B57734" w:rsidP="00B57734">
            <w:r>
              <w:t>5.5 (day 1) Law of Sines</w:t>
            </w:r>
          </w:p>
          <w:p w:rsidR="00B57734" w:rsidRPr="004154AC" w:rsidRDefault="00B57734" w:rsidP="00B57734">
            <w:r>
              <w:t xml:space="preserve">p.439 </w:t>
            </w:r>
            <w:r w:rsidRPr="001C0A2F">
              <w:t>1-12, 37, 39, 43, 44, 45, 49, 51</w:t>
            </w:r>
          </w:p>
        </w:tc>
        <w:tc>
          <w:tcPr>
            <w:tcW w:w="3848" w:type="dxa"/>
            <w:gridSpan w:val="2"/>
          </w:tcPr>
          <w:p w:rsidR="00B57734" w:rsidRDefault="00B57734" w:rsidP="00B57734">
            <w:r>
              <w:t>5.5 (day 2) Law of Sines Ambiguous</w:t>
            </w:r>
          </w:p>
          <w:p w:rsidR="00B57734" w:rsidRPr="004154AC" w:rsidRDefault="00B57734" w:rsidP="00B57734">
            <w:r>
              <w:t xml:space="preserve">p.439 </w:t>
            </w:r>
            <w:r w:rsidRPr="001C0A2F">
              <w:t>19-22, 27-36</w:t>
            </w:r>
          </w:p>
        </w:tc>
        <w:tc>
          <w:tcPr>
            <w:tcW w:w="1924" w:type="dxa"/>
          </w:tcPr>
          <w:p w:rsidR="00B57734" w:rsidRDefault="00B57734" w:rsidP="00B57734">
            <w:r>
              <w:t>5.6 (day 1) Law of Cosines</w:t>
            </w:r>
          </w:p>
          <w:p w:rsidR="00B57734" w:rsidRPr="004154AC" w:rsidRDefault="00B57734" w:rsidP="00B57734">
            <w:r>
              <w:t xml:space="preserve">p.448 </w:t>
            </w:r>
            <w:r w:rsidRPr="001C0A2F">
              <w:t>2-16(even), 29, 30</w:t>
            </w:r>
          </w:p>
        </w:tc>
      </w:tr>
      <w:tr w:rsidR="00B57734" w:rsidTr="00241DF6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57734" w:rsidRPr="004154AC" w:rsidRDefault="00B57734" w:rsidP="00B57734">
            <w:r w:rsidRPr="004154AC">
              <w:t>8</w:t>
            </w:r>
          </w:p>
          <w:p w:rsidR="00B57734" w:rsidRPr="004154AC" w:rsidRDefault="00B57734" w:rsidP="007F30AA">
            <w:r>
              <w:t>2</w:t>
            </w:r>
            <w:r w:rsidRPr="004154AC">
              <w:t>/</w:t>
            </w:r>
            <w:r>
              <w:t>2</w:t>
            </w:r>
            <w:r w:rsidR="007F30AA">
              <w:t>4</w:t>
            </w:r>
            <w:r w:rsidRPr="004154AC">
              <w:t xml:space="preserve"> – </w:t>
            </w:r>
            <w:r w:rsidR="007F30AA">
              <w:t>2</w:t>
            </w:r>
            <w:r w:rsidRPr="004154AC">
              <w:t>/</w:t>
            </w:r>
            <w:r w:rsidR="007F30AA">
              <w:t>28</w:t>
            </w:r>
          </w:p>
        </w:tc>
        <w:tc>
          <w:tcPr>
            <w:tcW w:w="1924" w:type="dxa"/>
            <w:tcBorders>
              <w:left w:val="single" w:sz="4" w:space="0" w:color="auto"/>
              <w:tl2br w:val="nil"/>
              <w:tr2bl w:val="nil"/>
            </w:tcBorders>
          </w:tcPr>
          <w:p w:rsidR="00B57734" w:rsidRDefault="00B57734" w:rsidP="00B57734">
            <w:r>
              <w:t>5.6 (day 2) Law of Cosines</w:t>
            </w:r>
          </w:p>
          <w:p w:rsidR="00B57734" w:rsidRPr="004154AC" w:rsidRDefault="00B57734" w:rsidP="00B57734">
            <w:r>
              <w:t xml:space="preserve">p.448 </w:t>
            </w:r>
            <w:r w:rsidRPr="001C0A2F">
              <w:t>17-28, 31, 32, 47, 49, 50</w:t>
            </w:r>
          </w:p>
        </w:tc>
        <w:tc>
          <w:tcPr>
            <w:tcW w:w="1924" w:type="dxa"/>
          </w:tcPr>
          <w:p w:rsidR="00B57734" w:rsidRDefault="00B57734" w:rsidP="00B57734">
            <w:r>
              <w:t>7.1 2 Variable Systems Review</w:t>
            </w:r>
          </w:p>
          <w:p w:rsidR="00B57734" w:rsidRPr="00DE2329" w:rsidRDefault="00B57734" w:rsidP="00B57734">
            <w:pPr>
              <w:rPr>
                <w:highlight w:val="magenta"/>
              </w:rPr>
            </w:pPr>
            <w:r>
              <w:t xml:space="preserve">p.526 </w:t>
            </w:r>
            <w:r w:rsidRPr="008377C4">
              <w:t>2-12(even), 31-34 (graphs), 53, 57-58</w:t>
            </w:r>
          </w:p>
          <w:p w:rsidR="00B57734" w:rsidRPr="004154AC" w:rsidRDefault="00B57734" w:rsidP="00B57734"/>
        </w:tc>
        <w:tc>
          <w:tcPr>
            <w:tcW w:w="3848" w:type="dxa"/>
            <w:gridSpan w:val="2"/>
          </w:tcPr>
          <w:p w:rsidR="00B57734" w:rsidRDefault="00B57734" w:rsidP="00B57734">
            <w:r w:rsidRPr="00CA0DFB">
              <w:t>7.1 2 Variable System Review</w:t>
            </w:r>
          </w:p>
          <w:p w:rsidR="00B57734" w:rsidRDefault="00B57734" w:rsidP="00B57734">
            <w:r>
              <w:t xml:space="preserve">p.526 </w:t>
            </w:r>
            <w:r w:rsidRPr="008377C4">
              <w:t>13-18, 20-26(even), 27-30, 37-39</w:t>
            </w:r>
          </w:p>
          <w:p w:rsidR="00B57734" w:rsidRDefault="00B57734" w:rsidP="00B57734">
            <w:r w:rsidRPr="00CA0DFB">
              <w:t>7.3 3 Variable Systems BY HAND</w:t>
            </w:r>
          </w:p>
          <w:p w:rsidR="00B57734" w:rsidRPr="004154AC" w:rsidRDefault="00B57734" w:rsidP="00B57734">
            <w:r>
              <w:t xml:space="preserve">p.552 </w:t>
            </w:r>
            <w:r w:rsidRPr="008377C4">
              <w:t>1-7(odd), 35-43(odd), 65, 73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</w:tcBorders>
          </w:tcPr>
          <w:p w:rsidR="00B57734" w:rsidRDefault="00B57734" w:rsidP="00B57734">
            <w:r>
              <w:t>7.3 3 Variable Systems RREF</w:t>
            </w:r>
          </w:p>
          <w:p w:rsidR="00B57734" w:rsidRPr="004154AC" w:rsidRDefault="00B57734" w:rsidP="00B57734"/>
        </w:tc>
      </w:tr>
    </w:tbl>
    <w:p w:rsidR="00B75EAD" w:rsidRDefault="00B75EAD">
      <w:r>
        <w:br w:type="page"/>
      </w:r>
    </w:p>
    <w:tbl>
      <w:tblPr>
        <w:tblStyle w:val="TableGrid"/>
        <w:tblW w:w="11404" w:type="dxa"/>
        <w:tblInd w:w="-9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4"/>
        <w:gridCol w:w="1924"/>
        <w:gridCol w:w="1924"/>
        <w:gridCol w:w="1924"/>
        <w:gridCol w:w="1924"/>
        <w:gridCol w:w="1924"/>
      </w:tblGrid>
      <w:tr w:rsidR="00B57734" w:rsidTr="00283D33">
        <w:trPr>
          <w:trHeight w:val="512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7734" w:rsidRPr="004154AC" w:rsidRDefault="00B57734" w:rsidP="00B57734">
            <w:r w:rsidRPr="004154AC">
              <w:lastRenderedPageBreak/>
              <w:t>9</w:t>
            </w:r>
          </w:p>
          <w:p w:rsidR="00B57734" w:rsidRPr="004154AC" w:rsidRDefault="00B57734" w:rsidP="007F30AA">
            <w:r>
              <w:t>3</w:t>
            </w:r>
            <w:r w:rsidRPr="004154AC">
              <w:t>/</w:t>
            </w:r>
            <w:r w:rsidR="007F30AA">
              <w:t>2</w:t>
            </w:r>
            <w:r w:rsidRPr="004154AC">
              <w:t xml:space="preserve"> – </w:t>
            </w:r>
            <w:r>
              <w:t>3</w:t>
            </w:r>
            <w:r w:rsidRPr="004154AC">
              <w:t>/</w:t>
            </w:r>
            <w:r w:rsidR="007F30AA">
              <w:t>6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nil"/>
              <w:tr2bl w:val="nil"/>
            </w:tcBorders>
          </w:tcPr>
          <w:p w:rsidR="00B57734" w:rsidRDefault="00B57734" w:rsidP="00B57734">
            <w:r w:rsidRPr="00D95968">
              <w:t>7.4 (day 1) Step One of PFD</w:t>
            </w:r>
          </w:p>
          <w:p w:rsidR="00B57734" w:rsidRPr="004154AC" w:rsidRDefault="00B57734" w:rsidP="00B57734">
            <w:r>
              <w:t xml:space="preserve">p.562 </w:t>
            </w:r>
            <w:r w:rsidRPr="008377C4">
              <w:t>1-4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B57734" w:rsidRDefault="00B57734" w:rsidP="00B57734">
            <w:r>
              <w:t>7.4 (day 2) Steps 2-4 of PFD</w:t>
            </w:r>
          </w:p>
          <w:p w:rsidR="00B57734" w:rsidRDefault="00B57734" w:rsidP="00B57734">
            <w:r>
              <w:t xml:space="preserve">p.562 </w:t>
            </w:r>
            <w:r w:rsidRPr="008377C4">
              <w:t>5-10</w:t>
            </w:r>
          </w:p>
          <w:p w:rsidR="00B57734" w:rsidRDefault="00B57734" w:rsidP="00B57734">
            <w:r>
              <w:t>7.4 (day 3) PFD</w:t>
            </w:r>
          </w:p>
          <w:p w:rsidR="00B57734" w:rsidRPr="004154AC" w:rsidRDefault="00B57734" w:rsidP="00B57734">
            <w:r>
              <w:t xml:space="preserve">p.563 </w:t>
            </w:r>
            <w:r w:rsidRPr="008377C4">
              <w:t>14-32(even) but skip #26 and replace with #25</w:t>
            </w:r>
          </w:p>
          <w:p w:rsidR="00B57734" w:rsidRPr="004154AC" w:rsidRDefault="00B57734" w:rsidP="00B57734"/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</w:tcPr>
          <w:p w:rsidR="00B57734" w:rsidRPr="004154AC" w:rsidRDefault="00B57734" w:rsidP="00B57734">
            <w:r>
              <w:t>Workday and Review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</w:tcPr>
          <w:p w:rsidR="00B57734" w:rsidRPr="004154AC" w:rsidRDefault="00B57734" w:rsidP="00B57734">
            <w:r w:rsidRPr="00C47689">
              <w:rPr>
                <w:highlight w:val="yellow"/>
              </w:rPr>
              <w:t>7.1-7.4 Test</w:t>
            </w:r>
          </w:p>
        </w:tc>
      </w:tr>
      <w:tr w:rsidR="007F30AA" w:rsidTr="00283D33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F30AA" w:rsidRPr="004154AC" w:rsidRDefault="007F30AA" w:rsidP="00B57734">
            <w:r w:rsidRPr="004154AC">
              <w:t>10</w:t>
            </w:r>
          </w:p>
          <w:p w:rsidR="007F30AA" w:rsidRPr="004154AC" w:rsidRDefault="007F30AA" w:rsidP="007F30AA">
            <w:r>
              <w:t>3</w:t>
            </w:r>
            <w:r w:rsidRPr="004154AC">
              <w:t>/</w:t>
            </w:r>
            <w:r>
              <w:t>9</w:t>
            </w:r>
            <w:r w:rsidRPr="004154AC">
              <w:t xml:space="preserve"> – </w:t>
            </w:r>
            <w:r>
              <w:t>3</w:t>
            </w:r>
            <w:r w:rsidRPr="004154AC">
              <w:t>/</w:t>
            </w:r>
            <w:r>
              <w:t>13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nil"/>
              <w:tr2bl w:val="nil"/>
            </w:tcBorders>
          </w:tcPr>
          <w:p w:rsidR="00B75EAD" w:rsidRDefault="00B75EAD" w:rsidP="00B75EAD">
            <w:r>
              <w:t>9.4 (day 1) Sequences</w:t>
            </w:r>
          </w:p>
          <w:p w:rsidR="00B75EAD" w:rsidRPr="004154AC" w:rsidRDefault="00B75EAD" w:rsidP="00B75EAD">
            <w:r>
              <w:t>p.676 1-10,</w:t>
            </w:r>
            <w:r w:rsidRPr="008377C4">
              <w:t xml:space="preserve"> 21-28</w:t>
            </w:r>
          </w:p>
          <w:p w:rsidR="007F30AA" w:rsidRPr="004154AC" w:rsidRDefault="007F30AA" w:rsidP="00B57734"/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7F30AA" w:rsidRPr="004154AC" w:rsidRDefault="00B75EAD" w:rsidP="00B75EAD">
            <w:r>
              <w:t xml:space="preserve">9.4 (day 2) Sequences </w:t>
            </w:r>
            <w:r>
              <w:br/>
              <w:t>p.676 11-20</w:t>
            </w:r>
            <w:r w:rsidRPr="008377C4">
              <w:t>, 29-35(odd), 45,47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7F30AA" w:rsidRDefault="00B75EAD" w:rsidP="00145E46">
            <w:r>
              <w:t>9.4 (day 3)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7F30AA" w:rsidRPr="004154AC" w:rsidRDefault="007F30AA" w:rsidP="00145E46">
            <w:r w:rsidRPr="007F30AA">
              <w:rPr>
                <w:highlight w:val="green"/>
              </w:rPr>
              <w:t>Workday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l2br w:val="nil"/>
              <w:tr2bl w:val="nil"/>
            </w:tcBorders>
          </w:tcPr>
          <w:p w:rsidR="007F30AA" w:rsidRPr="004154AC" w:rsidRDefault="007F30AA" w:rsidP="00B57734">
            <w:r w:rsidRPr="007F30AA">
              <w:rPr>
                <w:highlight w:val="green"/>
              </w:rPr>
              <w:t>In-Service</w:t>
            </w:r>
          </w:p>
        </w:tc>
      </w:tr>
      <w:tr w:rsidR="00B57734" w:rsidTr="00670BE1">
        <w:trPr>
          <w:trHeight w:val="532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57734" w:rsidRPr="004154AC" w:rsidRDefault="00B57734" w:rsidP="00B57734">
            <w:r w:rsidRPr="004154AC">
              <w:t>11</w:t>
            </w:r>
          </w:p>
          <w:p w:rsidR="00B57734" w:rsidRDefault="00B57734" w:rsidP="00B57734">
            <w:r>
              <w:t>3</w:t>
            </w:r>
            <w:r w:rsidRPr="004154AC">
              <w:t>/</w:t>
            </w:r>
            <w:r w:rsidR="007F30AA">
              <w:t>16</w:t>
            </w:r>
            <w:r w:rsidRPr="004154AC">
              <w:t xml:space="preserve"> – </w:t>
            </w:r>
            <w:r>
              <w:t>3</w:t>
            </w:r>
            <w:r w:rsidRPr="004154AC">
              <w:t>/</w:t>
            </w:r>
            <w:r w:rsidR="007F30AA">
              <w:t>20</w:t>
            </w:r>
          </w:p>
          <w:p w:rsidR="00B57734" w:rsidRPr="004154AC" w:rsidRDefault="00B57734" w:rsidP="00B57734"/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57734" w:rsidRPr="004154AC" w:rsidRDefault="00B57734" w:rsidP="00B57734">
            <w:r w:rsidRPr="00670BE1">
              <w:rPr>
                <w:highlight w:val="green"/>
              </w:rPr>
              <w:t>Spring Break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57734" w:rsidRPr="004154AC" w:rsidRDefault="00B57734" w:rsidP="00B57734">
            <w:r w:rsidRPr="00670BE1">
              <w:rPr>
                <w:highlight w:val="green"/>
              </w:rPr>
              <w:t>Spring Break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57734" w:rsidRPr="004154AC" w:rsidRDefault="00B57734" w:rsidP="00B57734">
            <w:r w:rsidRPr="00670BE1">
              <w:rPr>
                <w:highlight w:val="green"/>
              </w:rPr>
              <w:t>Spring Break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57734" w:rsidRPr="004154AC" w:rsidRDefault="00B57734" w:rsidP="00B57734">
            <w:r w:rsidRPr="00670BE1">
              <w:rPr>
                <w:highlight w:val="green"/>
              </w:rPr>
              <w:t>Spring Break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57734" w:rsidRPr="004154AC" w:rsidRDefault="00B57734" w:rsidP="00B57734">
            <w:r w:rsidRPr="00670BE1">
              <w:rPr>
                <w:highlight w:val="green"/>
              </w:rPr>
              <w:t>Spring Break</w:t>
            </w:r>
          </w:p>
        </w:tc>
      </w:tr>
      <w:tr w:rsidR="00B57734" w:rsidTr="0010031C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7734" w:rsidRPr="004154AC" w:rsidRDefault="00B57734" w:rsidP="00B57734">
            <w:r w:rsidRPr="004154AC">
              <w:t>12</w:t>
            </w:r>
          </w:p>
          <w:p w:rsidR="00B57734" w:rsidRPr="004154AC" w:rsidRDefault="00B57734" w:rsidP="007F30AA">
            <w:r>
              <w:t>3</w:t>
            </w:r>
            <w:r w:rsidRPr="004154AC">
              <w:t>/</w:t>
            </w:r>
            <w:r>
              <w:t>2</w:t>
            </w:r>
            <w:r w:rsidR="007F30AA">
              <w:t>3</w:t>
            </w:r>
            <w:r w:rsidRPr="004154AC">
              <w:t xml:space="preserve"> – </w:t>
            </w:r>
            <w:r>
              <w:t>3</w:t>
            </w:r>
            <w:r w:rsidRPr="004154AC">
              <w:t>/</w:t>
            </w:r>
            <w:r>
              <w:t>2</w:t>
            </w:r>
            <w:r w:rsidR="007F30AA">
              <w:t>7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nil"/>
              <w:tr2bl w:val="nil"/>
            </w:tcBorders>
          </w:tcPr>
          <w:p w:rsidR="00B57734" w:rsidRDefault="00B57734" w:rsidP="00B57734">
            <w:r>
              <w:t>9.5 (day 1) Series</w:t>
            </w:r>
          </w:p>
          <w:p w:rsidR="00B57734" w:rsidRPr="004154AC" w:rsidRDefault="00B57734" w:rsidP="00B57734">
            <w:r>
              <w:t xml:space="preserve">p.684 </w:t>
            </w:r>
            <w:r w:rsidRPr="008377C4">
              <w:t>1-22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B57734" w:rsidRDefault="00B57734" w:rsidP="00B57734">
            <w:r>
              <w:t>9.5 (day 2) Series</w:t>
            </w:r>
          </w:p>
          <w:p w:rsidR="00B57734" w:rsidRPr="004154AC" w:rsidRDefault="00B57734" w:rsidP="00B57734">
            <w:r>
              <w:t xml:space="preserve">p.685 </w:t>
            </w:r>
            <w:r w:rsidRPr="008377C4">
              <w:t>23-36</w:t>
            </w:r>
          </w:p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</w:tcPr>
          <w:p w:rsidR="00B57734" w:rsidRPr="004154AC" w:rsidRDefault="00B57734" w:rsidP="00B57734">
            <w:r>
              <w:t>Review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</w:tcPr>
          <w:p w:rsidR="00B57734" w:rsidRPr="004154AC" w:rsidRDefault="00B57734" w:rsidP="00B57734">
            <w:r w:rsidRPr="00C47689">
              <w:rPr>
                <w:highlight w:val="yellow"/>
              </w:rPr>
              <w:t>8.1-9.5 Test</w:t>
            </w:r>
          </w:p>
        </w:tc>
      </w:tr>
      <w:tr w:rsidR="00B57734" w:rsidTr="007331E8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57734" w:rsidRPr="004154AC" w:rsidRDefault="00B57734" w:rsidP="00B57734">
            <w:r w:rsidRPr="004154AC">
              <w:t>13</w:t>
            </w:r>
          </w:p>
          <w:p w:rsidR="00B57734" w:rsidRPr="004154AC" w:rsidRDefault="007F30AA" w:rsidP="007F30AA">
            <w:r>
              <w:t>3</w:t>
            </w:r>
            <w:r w:rsidR="00B57734">
              <w:t>/</w:t>
            </w:r>
            <w:r>
              <w:t>30</w:t>
            </w:r>
            <w:r w:rsidR="00B57734" w:rsidRPr="004154AC">
              <w:t xml:space="preserve"> – </w:t>
            </w:r>
            <w:r w:rsidR="00B57734">
              <w:t>4</w:t>
            </w:r>
            <w:r w:rsidR="00B57734" w:rsidRPr="004154AC">
              <w:t>/</w:t>
            </w:r>
            <w:r>
              <w:t>3</w:t>
            </w:r>
          </w:p>
        </w:tc>
        <w:tc>
          <w:tcPr>
            <w:tcW w:w="1924" w:type="dxa"/>
            <w:tcBorders>
              <w:left w:val="single" w:sz="4" w:space="0" w:color="auto"/>
              <w:tl2br w:val="nil"/>
              <w:tr2bl w:val="nil"/>
            </w:tcBorders>
          </w:tcPr>
          <w:p w:rsidR="00B57734" w:rsidRDefault="00B57734" w:rsidP="00B57734">
            <w:r>
              <w:t>Packet 4.1 Function Review</w:t>
            </w:r>
          </w:p>
          <w:p w:rsidR="00B57734" w:rsidRPr="004154AC" w:rsidRDefault="00B57734" w:rsidP="00B57734">
            <w:r>
              <w:t xml:space="preserve">p.144 </w:t>
            </w:r>
            <w:r w:rsidRPr="008377C4">
              <w:t>13-43(odd)</w:t>
            </w:r>
          </w:p>
          <w:p w:rsidR="00B57734" w:rsidRPr="004154AC" w:rsidRDefault="00B57734" w:rsidP="00B57734"/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B57734" w:rsidRDefault="00B57734" w:rsidP="00B57734">
            <w:r>
              <w:t>Packet 4.2 Function Review</w:t>
            </w:r>
          </w:p>
          <w:p w:rsidR="00B57734" w:rsidRPr="004154AC" w:rsidRDefault="00B57734" w:rsidP="00B57734">
            <w:r>
              <w:t xml:space="preserve">p.150 </w:t>
            </w:r>
            <w:r w:rsidRPr="008377C4">
              <w:t>1-11(odd), 19, 21, 27</w:t>
            </w:r>
          </w:p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B57734" w:rsidRDefault="00B57734" w:rsidP="00B57734">
            <w:r>
              <w:t>Packet 4.3 Function Review</w:t>
            </w:r>
          </w:p>
          <w:p w:rsidR="00B57734" w:rsidRDefault="00B57734" w:rsidP="00B57734">
            <w:r>
              <w:t xml:space="preserve">p.155 </w:t>
            </w:r>
            <w:r w:rsidRPr="008377C4">
              <w:t>1-27(odd)</w:t>
            </w:r>
            <w:r>
              <w:t xml:space="preserve"> and</w:t>
            </w:r>
          </w:p>
          <w:p w:rsidR="00B57734" w:rsidRPr="004154AC" w:rsidRDefault="00B57734" w:rsidP="00B57734">
            <w:r>
              <w:t>Review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tl2br w:val="nil"/>
              <w:tr2bl w:val="nil"/>
            </w:tcBorders>
          </w:tcPr>
          <w:p w:rsidR="00B57734" w:rsidRPr="004154AC" w:rsidRDefault="00B57734" w:rsidP="00B57734">
            <w:r w:rsidRPr="00C47689">
              <w:rPr>
                <w:highlight w:val="yellow"/>
              </w:rPr>
              <w:t>4.1-4.3 Test</w:t>
            </w:r>
          </w:p>
        </w:tc>
      </w:tr>
      <w:tr w:rsidR="00B75EAD" w:rsidTr="00BB2B9B">
        <w:trPr>
          <w:trHeight w:val="532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75EAD" w:rsidRPr="004154AC" w:rsidRDefault="00B75EAD" w:rsidP="00B75EAD">
            <w:r w:rsidRPr="004154AC">
              <w:t>14</w:t>
            </w:r>
          </w:p>
          <w:p w:rsidR="00B75EAD" w:rsidRPr="004154AC" w:rsidRDefault="00B75EAD" w:rsidP="00B75EAD">
            <w:r>
              <w:t>4</w:t>
            </w:r>
            <w:r w:rsidRPr="004154AC">
              <w:t>/</w:t>
            </w:r>
            <w:r>
              <w:t>6</w:t>
            </w:r>
            <w:r w:rsidRPr="004154AC">
              <w:t xml:space="preserve"> – </w:t>
            </w:r>
            <w:r>
              <w:t>4</w:t>
            </w:r>
            <w:r w:rsidRPr="004154AC">
              <w:t>/</w:t>
            </w:r>
            <w:r>
              <w:t>10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75EAD" w:rsidRDefault="00B75EAD" w:rsidP="00B75EAD">
            <w:r w:rsidRPr="00C12BCF">
              <w:t>4.4 (day 1) Limits</w:t>
            </w:r>
          </w:p>
          <w:p w:rsidR="00B75EAD" w:rsidRPr="00C12BCF" w:rsidRDefault="00B75EAD" w:rsidP="00B75EAD">
            <w:r>
              <w:t xml:space="preserve">p.161 </w:t>
            </w:r>
            <w:r w:rsidRPr="00356E74">
              <w:t>1-6, 27-32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B75EAD" w:rsidRDefault="00B75EAD" w:rsidP="00B75EAD">
            <w:r w:rsidRPr="00C12BCF">
              <w:t>4.4 (day 2) Limits</w:t>
            </w:r>
          </w:p>
          <w:p w:rsidR="00B75EAD" w:rsidRPr="00C12BCF" w:rsidRDefault="00B75EAD" w:rsidP="00B75EAD">
            <w:r>
              <w:t xml:space="preserve">p.162 </w:t>
            </w:r>
            <w:r w:rsidRPr="00356E74">
              <w:t>13-16, 34-40</w:t>
            </w:r>
          </w:p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B75EAD" w:rsidRPr="00C12BCF" w:rsidRDefault="00B75EAD" w:rsidP="00B75EAD">
            <w:r w:rsidRPr="00C12BCF">
              <w:t xml:space="preserve">10.3 (day 1) Limits </w:t>
            </w:r>
            <w:r w:rsidRPr="004B5B22">
              <w:rPr>
                <w:b/>
              </w:rPr>
              <w:t>IN BOOK</w:t>
            </w:r>
            <w:r>
              <w:t xml:space="preserve"> p.763 </w:t>
            </w:r>
            <w:r w:rsidRPr="00356E74">
              <w:t>1-17(odd), 21-31</w:t>
            </w:r>
            <w:r>
              <w:t xml:space="preserve">, </w:t>
            </w:r>
            <w:r w:rsidRPr="00356E74">
              <w:t>38, 39, 55-64, 84-87</w:t>
            </w:r>
          </w:p>
          <w:p w:rsidR="00B75EAD" w:rsidRPr="00C12BCF" w:rsidRDefault="00B75EAD" w:rsidP="00B75EAD"/>
        </w:tc>
        <w:tc>
          <w:tcPr>
            <w:tcW w:w="1924" w:type="dxa"/>
          </w:tcPr>
          <w:p w:rsidR="00B75EAD" w:rsidRDefault="00B75EAD" w:rsidP="00B75EAD">
            <w:r w:rsidRPr="00C12BCF">
              <w:t>4.5 Limits</w:t>
            </w:r>
          </w:p>
          <w:p w:rsidR="00B75EAD" w:rsidRPr="004154AC" w:rsidRDefault="00B75EAD" w:rsidP="00B75EAD">
            <w:r>
              <w:t xml:space="preserve">p.165 </w:t>
            </w:r>
            <w:r w:rsidRPr="00356E74">
              <w:t>1-18, 21, 22,</w:t>
            </w:r>
          </w:p>
        </w:tc>
      </w:tr>
      <w:tr w:rsidR="00B75EAD" w:rsidTr="00283D33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75EAD" w:rsidRPr="004154AC" w:rsidRDefault="00B75EAD" w:rsidP="00B75EAD">
            <w:r w:rsidRPr="004154AC">
              <w:t>15</w:t>
            </w:r>
          </w:p>
          <w:p w:rsidR="00B75EAD" w:rsidRPr="004154AC" w:rsidRDefault="00B75EAD" w:rsidP="00B75EAD">
            <w:r>
              <w:t>4</w:t>
            </w:r>
            <w:r w:rsidRPr="004154AC">
              <w:t>/</w:t>
            </w:r>
            <w:r>
              <w:t>13</w:t>
            </w:r>
            <w:r w:rsidRPr="004154AC">
              <w:t xml:space="preserve"> – </w:t>
            </w:r>
            <w:r>
              <w:t>4</w:t>
            </w:r>
            <w:r w:rsidRPr="004154AC">
              <w:t>/</w:t>
            </w:r>
            <w:r>
              <w:t>17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75EAD" w:rsidRDefault="00B75EAD" w:rsidP="00B75EAD">
            <w:r>
              <w:t>4.6 (day 1) Intermediate Value Theorem</w:t>
            </w:r>
          </w:p>
          <w:p w:rsidR="00B75EAD" w:rsidRPr="00C12BCF" w:rsidRDefault="00B75EAD" w:rsidP="00B75EAD">
            <w:r>
              <w:t xml:space="preserve">p.170 </w:t>
            </w:r>
            <w:r w:rsidRPr="00356E74">
              <w:t>1-10</w:t>
            </w:r>
            <w:r>
              <w:t xml:space="preserve"> </w:t>
            </w:r>
          </w:p>
        </w:tc>
        <w:tc>
          <w:tcPr>
            <w:tcW w:w="1924" w:type="dxa"/>
            <w:tcBorders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75EAD" w:rsidRPr="004154AC" w:rsidRDefault="00B75EAD" w:rsidP="00B75EAD">
            <w:r>
              <w:rPr>
                <w:highlight w:val="green"/>
              </w:rPr>
              <w:t>SAT</w:t>
            </w:r>
            <w:r w:rsidRPr="00334D2F">
              <w:rPr>
                <w:highlight w:val="green"/>
              </w:rPr>
              <w:t xml:space="preserve"> and PARCC Testing</w:t>
            </w:r>
            <w:r w:rsidRPr="00C12BCF">
              <w:t xml:space="preserve"> </w:t>
            </w:r>
          </w:p>
          <w:p w:rsidR="00B75EAD" w:rsidRPr="004154AC" w:rsidRDefault="00B75EAD" w:rsidP="00B75EAD"/>
        </w:tc>
        <w:tc>
          <w:tcPr>
            <w:tcW w:w="1924" w:type="dxa"/>
            <w:tcBorders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B75EAD" w:rsidRDefault="00B75EAD" w:rsidP="00B75EAD">
            <w:r w:rsidRPr="00334D2F">
              <w:rPr>
                <w:highlight w:val="green"/>
              </w:rPr>
              <w:t>PSAT and PARCC Testing</w:t>
            </w:r>
          </w:p>
          <w:p w:rsidR="00B75EAD" w:rsidRDefault="00B75EAD" w:rsidP="00B75EAD"/>
        </w:tc>
        <w:tc>
          <w:tcPr>
            <w:tcW w:w="1924" w:type="dxa"/>
          </w:tcPr>
          <w:p w:rsidR="00B75EAD" w:rsidRPr="004154AC" w:rsidRDefault="00B75EAD" w:rsidP="00B75EAD">
            <w:r>
              <w:t xml:space="preserve">Location Principle p.171 </w:t>
            </w:r>
            <w:r w:rsidRPr="00356E74">
              <w:t>11-22</w:t>
            </w:r>
          </w:p>
        </w:tc>
        <w:tc>
          <w:tcPr>
            <w:tcW w:w="1924" w:type="dxa"/>
          </w:tcPr>
          <w:p w:rsidR="00B75EAD" w:rsidRDefault="00B75EAD" w:rsidP="00B75EAD">
            <w:r>
              <w:t>4.7 Something/Big Graphs</w:t>
            </w:r>
          </w:p>
          <w:p w:rsidR="00B75EAD" w:rsidRPr="004154AC" w:rsidRDefault="00B75EAD" w:rsidP="00B75EAD">
            <w:r>
              <w:t xml:space="preserve">p.176 </w:t>
            </w:r>
            <w:r w:rsidRPr="00356E74">
              <w:t>1-12</w:t>
            </w:r>
          </w:p>
        </w:tc>
      </w:tr>
      <w:tr w:rsidR="00B75EAD" w:rsidTr="004C4F57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B75EAD" w:rsidRPr="004154AC" w:rsidRDefault="00B75EAD" w:rsidP="00B75EAD">
            <w:r w:rsidRPr="004154AC">
              <w:t>16</w:t>
            </w:r>
          </w:p>
          <w:p w:rsidR="00B75EAD" w:rsidRPr="004154AC" w:rsidRDefault="00B75EAD" w:rsidP="00B75EAD">
            <w:r>
              <w:t>4</w:t>
            </w:r>
            <w:r w:rsidRPr="004154AC">
              <w:t>/</w:t>
            </w:r>
            <w:r>
              <w:t>20</w:t>
            </w:r>
            <w:r w:rsidRPr="004154AC">
              <w:t xml:space="preserve"> – </w:t>
            </w:r>
            <w:r>
              <w:t>4</w:t>
            </w:r>
            <w:r w:rsidRPr="004154AC">
              <w:t>/</w:t>
            </w:r>
            <w:r>
              <w:t>24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:rsidR="00B75EAD" w:rsidRPr="004154AC" w:rsidRDefault="00B75EAD" w:rsidP="00B75EAD">
            <w:r>
              <w:t>Review</w:t>
            </w:r>
          </w:p>
          <w:p w:rsidR="00B75EAD" w:rsidRPr="00334D2F" w:rsidRDefault="00B75EAD" w:rsidP="00B75EAD">
            <w:pPr>
              <w:rPr>
                <w:highlight w:val="green"/>
              </w:rPr>
            </w:pPr>
          </w:p>
        </w:tc>
        <w:tc>
          <w:tcPr>
            <w:tcW w:w="1924" w:type="dxa"/>
            <w:tcBorders>
              <w:bottom w:val="single" w:sz="4" w:space="0" w:color="A6A6A6" w:themeColor="background1" w:themeShade="A6"/>
            </w:tcBorders>
          </w:tcPr>
          <w:p w:rsidR="00B75EAD" w:rsidRPr="004154AC" w:rsidRDefault="00B75EAD" w:rsidP="00B75EAD">
            <w:r w:rsidRPr="00C47689">
              <w:rPr>
                <w:highlight w:val="yellow"/>
              </w:rPr>
              <w:t>4.4-4.7 Test</w:t>
            </w:r>
          </w:p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</w:tcBorders>
          </w:tcPr>
          <w:p w:rsidR="00B75EAD" w:rsidRDefault="00B75EAD" w:rsidP="00B75EAD">
            <w:r>
              <w:t>6.1 (day 1) Derivatives Def #1</w:t>
            </w:r>
          </w:p>
          <w:p w:rsidR="00B75EAD" w:rsidRPr="004154AC" w:rsidRDefault="00B75EAD" w:rsidP="00B75EAD">
            <w:r>
              <w:t xml:space="preserve">p.225 </w:t>
            </w:r>
            <w:r w:rsidRPr="00356E74">
              <w:t>1-8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</w:tcBorders>
          </w:tcPr>
          <w:p w:rsidR="00B75EAD" w:rsidRDefault="00B75EAD" w:rsidP="00B75EAD">
            <w:r>
              <w:t>6.1 (day 2) Derivatives Def #2</w:t>
            </w:r>
          </w:p>
          <w:p w:rsidR="00B75EAD" w:rsidRPr="004154AC" w:rsidRDefault="00B75EAD" w:rsidP="00B75EAD">
            <w:r>
              <w:t xml:space="preserve">p.225 </w:t>
            </w:r>
            <w:r w:rsidRPr="00356E74">
              <w:t>9-18</w:t>
            </w:r>
          </w:p>
        </w:tc>
      </w:tr>
      <w:tr w:rsidR="004C4F57" w:rsidTr="004C4F57">
        <w:trPr>
          <w:trHeight w:val="532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C4F57" w:rsidRPr="004154AC" w:rsidRDefault="004C4F57" w:rsidP="004C4F57">
            <w:r w:rsidRPr="004154AC">
              <w:t>17</w:t>
            </w:r>
          </w:p>
          <w:p w:rsidR="004C4F57" w:rsidRPr="004154AC" w:rsidRDefault="004C4F57" w:rsidP="004C4F57">
            <w:r>
              <w:t>4</w:t>
            </w:r>
            <w:r w:rsidRPr="004154AC">
              <w:t>/</w:t>
            </w:r>
            <w:r>
              <w:t>27</w:t>
            </w:r>
            <w:r w:rsidRPr="004154AC">
              <w:t xml:space="preserve"> – </w:t>
            </w:r>
            <w:r>
              <w:t>5/1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nil"/>
              <w:tr2bl w:val="nil"/>
            </w:tcBorders>
          </w:tcPr>
          <w:p w:rsidR="004C4F57" w:rsidRDefault="004C4F57" w:rsidP="004C4F57">
            <w:r>
              <w:t>6.2 (day 1) Power Rules and Basics</w:t>
            </w:r>
          </w:p>
          <w:p w:rsidR="004C4F57" w:rsidRPr="004154AC" w:rsidRDefault="004C4F57" w:rsidP="004C4F57">
            <w:r>
              <w:t xml:space="preserve">p.229 </w:t>
            </w:r>
            <w:r w:rsidRPr="00356E74">
              <w:t>1-6</w:t>
            </w:r>
          </w:p>
          <w:p w:rsidR="004C4F57" w:rsidRPr="004154AC" w:rsidRDefault="004C4F57" w:rsidP="004C4F57"/>
        </w:tc>
        <w:tc>
          <w:tcPr>
            <w:tcW w:w="1924" w:type="dxa"/>
            <w:tcBorders>
              <w:tl2br w:val="nil"/>
              <w:tr2bl w:val="nil"/>
            </w:tcBorders>
          </w:tcPr>
          <w:p w:rsidR="004C4F57" w:rsidRDefault="004C4F57" w:rsidP="004C4F57">
            <w:r>
              <w:t>6.2 (day 2) Product and Quotient</w:t>
            </w:r>
          </w:p>
          <w:p w:rsidR="004C4F57" w:rsidRPr="004154AC" w:rsidRDefault="004C4F57" w:rsidP="004C4F57">
            <w:r w:rsidRPr="004B5B22">
              <w:t xml:space="preserve">p.229 </w:t>
            </w:r>
            <w:r w:rsidRPr="00356E74">
              <w:t>7-16</w:t>
            </w:r>
          </w:p>
        </w:tc>
        <w:tc>
          <w:tcPr>
            <w:tcW w:w="3848" w:type="dxa"/>
            <w:gridSpan w:val="2"/>
            <w:tcBorders>
              <w:tl2br w:val="nil"/>
              <w:tr2bl w:val="nil"/>
            </w:tcBorders>
          </w:tcPr>
          <w:p w:rsidR="004C4F57" w:rsidRDefault="004C4F57" w:rsidP="004C4F57">
            <w:r>
              <w:t>6.4 (day 1) Chain Rule</w:t>
            </w:r>
          </w:p>
          <w:p w:rsidR="004C4F57" w:rsidRPr="004154AC" w:rsidRDefault="004C4F57" w:rsidP="004C4F57">
            <w:r>
              <w:t xml:space="preserve">p.236 </w:t>
            </w:r>
            <w:r w:rsidRPr="00356E74">
              <w:t>1-12</w:t>
            </w:r>
          </w:p>
        </w:tc>
        <w:tc>
          <w:tcPr>
            <w:tcW w:w="1924" w:type="dxa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4C4F57" w:rsidRDefault="004C4F57" w:rsidP="004C4F57">
            <w:r>
              <w:t>6.4 (day 2) Chain Rule</w:t>
            </w:r>
          </w:p>
          <w:p w:rsidR="004C4F57" w:rsidRPr="004154AC" w:rsidRDefault="004C4F57" w:rsidP="004C4F57">
            <w:r>
              <w:t xml:space="preserve">p.237 </w:t>
            </w:r>
            <w:r w:rsidRPr="00356E74">
              <w:t>27-30</w:t>
            </w:r>
          </w:p>
        </w:tc>
      </w:tr>
      <w:tr w:rsidR="004C4F57" w:rsidTr="004C4F57">
        <w:trPr>
          <w:trHeight w:val="1106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4C4F57" w:rsidRPr="004154AC" w:rsidRDefault="004C4F57" w:rsidP="004C4F57">
            <w:r w:rsidRPr="004154AC">
              <w:t>18</w:t>
            </w:r>
          </w:p>
          <w:p w:rsidR="004C4F57" w:rsidRPr="004154AC" w:rsidRDefault="004C4F57" w:rsidP="004C4F57">
            <w:r>
              <w:t>5</w:t>
            </w:r>
            <w:r w:rsidRPr="004154AC">
              <w:t>/</w:t>
            </w:r>
            <w:r>
              <w:t>4</w:t>
            </w:r>
            <w:r w:rsidRPr="004154AC">
              <w:t xml:space="preserve"> – </w:t>
            </w:r>
            <w:r>
              <w:t>5/8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  <w:tl2br w:val="nil"/>
              <w:tr2bl w:val="nil"/>
            </w:tcBorders>
          </w:tcPr>
          <w:p w:rsidR="004C4F57" w:rsidRDefault="004C4F57" w:rsidP="004C4F57">
            <w:r>
              <w:t>6.3 Second Derivative</w:t>
            </w:r>
          </w:p>
          <w:p w:rsidR="004C4F57" w:rsidRPr="004154AC" w:rsidRDefault="004C4F57" w:rsidP="004C4F57">
            <w:r>
              <w:t xml:space="preserve">p.233 </w:t>
            </w:r>
            <w:r w:rsidRPr="00356E74">
              <w:t>1-12, 13-22</w:t>
            </w:r>
          </w:p>
          <w:p w:rsidR="004C4F57" w:rsidRPr="004154AC" w:rsidRDefault="004C4F57" w:rsidP="004C4F57"/>
        </w:tc>
        <w:tc>
          <w:tcPr>
            <w:tcW w:w="1924" w:type="dxa"/>
            <w:tcBorders>
              <w:bottom w:val="single" w:sz="4" w:space="0" w:color="A6A6A6" w:themeColor="background1" w:themeShade="A6"/>
            </w:tcBorders>
          </w:tcPr>
          <w:p w:rsidR="004C4F57" w:rsidRDefault="004C4F57" w:rsidP="004C4F57">
            <w:pPr>
              <w:rPr>
                <w:highlight w:val="cyan"/>
              </w:rPr>
            </w:pPr>
            <w:r>
              <w:t>Review</w:t>
            </w:r>
            <w:r w:rsidRPr="00334D2F">
              <w:rPr>
                <w:highlight w:val="cyan"/>
              </w:rPr>
              <w:t xml:space="preserve"> </w:t>
            </w:r>
          </w:p>
          <w:p w:rsidR="004C4F57" w:rsidRPr="004154AC" w:rsidRDefault="004C4F57" w:rsidP="004C4F57"/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</w:tcBorders>
          </w:tcPr>
          <w:p w:rsidR="004C4F57" w:rsidRDefault="004C4F57" w:rsidP="004C4F57">
            <w:r w:rsidRPr="00532734">
              <w:rPr>
                <w:highlight w:val="yellow"/>
              </w:rPr>
              <w:t>6.1-6.4 Test</w:t>
            </w:r>
          </w:p>
          <w:p w:rsidR="004C4F57" w:rsidRDefault="004C4F57" w:rsidP="004C4F57"/>
          <w:p w:rsidR="004C4F57" w:rsidRDefault="004C4F57" w:rsidP="004C4F57">
            <w:r>
              <w:t>6.5 (day 1) Inc./Dec. Relative Extrema</w:t>
            </w:r>
          </w:p>
          <w:p w:rsidR="004C4F57" w:rsidRPr="004154AC" w:rsidRDefault="004C4F57" w:rsidP="004C4F57">
            <w:r>
              <w:t xml:space="preserve">p.240 </w:t>
            </w:r>
            <w:r w:rsidRPr="00356E74">
              <w:t>1-9</w:t>
            </w:r>
          </w:p>
        </w:tc>
        <w:tc>
          <w:tcPr>
            <w:tcW w:w="1924" w:type="dxa"/>
            <w:tcBorders>
              <w:tl2br w:val="nil"/>
              <w:tr2bl w:val="nil"/>
            </w:tcBorders>
          </w:tcPr>
          <w:p w:rsidR="004C4F57" w:rsidRDefault="004C4F57" w:rsidP="004C4F57">
            <w:r>
              <w:t>6.5 (day 2) Stationary Points</w:t>
            </w:r>
          </w:p>
          <w:p w:rsidR="004C4F57" w:rsidRPr="004154AC" w:rsidRDefault="004C4F57" w:rsidP="004C4F57">
            <w:r>
              <w:t>p.240</w:t>
            </w:r>
          </w:p>
        </w:tc>
      </w:tr>
      <w:tr w:rsidR="004C4F57" w:rsidTr="004C4F57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4C4F57" w:rsidRPr="004154AC" w:rsidRDefault="004C4F57" w:rsidP="004C4F57">
            <w:r w:rsidRPr="004154AC">
              <w:t>19</w:t>
            </w:r>
          </w:p>
          <w:p w:rsidR="004C4F57" w:rsidRPr="004154AC" w:rsidRDefault="004C4F57" w:rsidP="004C4F57">
            <w:r>
              <w:t>5</w:t>
            </w:r>
            <w:r w:rsidRPr="004154AC">
              <w:t>/</w:t>
            </w:r>
            <w:r>
              <w:t>11</w:t>
            </w:r>
            <w:r w:rsidRPr="004154AC">
              <w:t xml:space="preserve"> – </w:t>
            </w:r>
            <w:r>
              <w:t>5</w:t>
            </w:r>
            <w:r w:rsidRPr="004154AC">
              <w:t>/</w:t>
            </w:r>
            <w:r>
              <w:t>15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:rsidR="004C4F57" w:rsidRDefault="004C4F57" w:rsidP="004C4F57">
            <w:r w:rsidRPr="00334D2F">
              <w:rPr>
                <w:highlight w:val="cyan"/>
              </w:rPr>
              <w:t>SENIOR FINALS</w:t>
            </w:r>
            <w:r>
              <w:t>???</w:t>
            </w:r>
          </w:p>
          <w:p w:rsidR="004C4F57" w:rsidRDefault="004C4F57" w:rsidP="004C4F57">
            <w:r>
              <w:t>6.6 (day 1) Concavity</w:t>
            </w:r>
          </w:p>
          <w:p w:rsidR="004C4F57" w:rsidRDefault="004C4F57" w:rsidP="004C4F57">
            <w:r>
              <w:t xml:space="preserve">p.244 </w:t>
            </w:r>
            <w:r w:rsidRPr="00356E74">
              <w:t>1-10</w:t>
            </w:r>
          </w:p>
          <w:p w:rsidR="004C4F57" w:rsidRPr="004154AC" w:rsidRDefault="004C4F57" w:rsidP="004C4F57"/>
        </w:tc>
        <w:tc>
          <w:tcPr>
            <w:tcW w:w="1924" w:type="dxa"/>
            <w:tcBorders>
              <w:bottom w:val="single" w:sz="4" w:space="0" w:color="A6A6A6" w:themeColor="background1" w:themeShade="A6"/>
            </w:tcBorders>
          </w:tcPr>
          <w:p w:rsidR="004C4F57" w:rsidRDefault="004C4F57" w:rsidP="004C4F57">
            <w:r w:rsidRPr="00334D2F">
              <w:rPr>
                <w:highlight w:val="cyan"/>
              </w:rPr>
              <w:t>SENIOR FINALS</w:t>
            </w:r>
            <w:r>
              <w:t xml:space="preserve">??? </w:t>
            </w:r>
          </w:p>
          <w:p w:rsidR="004C4F57" w:rsidRDefault="004C4F57" w:rsidP="004C4F57">
            <w:r>
              <w:t>6.6 (day 2) Concavity/2</w:t>
            </w:r>
            <w:r w:rsidRPr="00532734">
              <w:rPr>
                <w:vertAlign w:val="superscript"/>
              </w:rPr>
              <w:t>nd</w:t>
            </w:r>
            <w:r>
              <w:t xml:space="preserve"> Derivative Test</w:t>
            </w:r>
          </w:p>
          <w:p w:rsidR="004C4F57" w:rsidRPr="00532734" w:rsidRDefault="004C4F57" w:rsidP="004C4F57">
            <w:pPr>
              <w:rPr>
                <w:highlight w:val="green"/>
              </w:rPr>
            </w:pPr>
            <w:r>
              <w:t xml:space="preserve">p.244 </w:t>
            </w:r>
            <w:r w:rsidRPr="00356E74">
              <w:t>11-14</w:t>
            </w:r>
          </w:p>
          <w:p w:rsidR="004C4F57" w:rsidRPr="004154AC" w:rsidRDefault="004C4F57" w:rsidP="004C4F57"/>
        </w:tc>
        <w:tc>
          <w:tcPr>
            <w:tcW w:w="3848" w:type="dxa"/>
            <w:gridSpan w:val="2"/>
            <w:tcBorders>
              <w:bottom w:val="single" w:sz="4" w:space="0" w:color="A6A6A6" w:themeColor="background1" w:themeShade="A6"/>
              <w:tl2br w:val="nil"/>
              <w:tr2bl w:val="nil"/>
            </w:tcBorders>
          </w:tcPr>
          <w:p w:rsidR="004C4F57" w:rsidRDefault="004C4F57" w:rsidP="004C4F57">
            <w:r>
              <w:t>Review</w:t>
            </w:r>
          </w:p>
          <w:p w:rsidR="004C4F57" w:rsidRPr="00F12EAE" w:rsidRDefault="004C4F57" w:rsidP="004C4F57">
            <w:pPr>
              <w:rPr>
                <w:highlight w:val="green"/>
              </w:rPr>
            </w:pPr>
          </w:p>
        </w:tc>
        <w:tc>
          <w:tcPr>
            <w:tcW w:w="1924" w:type="dxa"/>
            <w:tcBorders>
              <w:bottom w:val="single" w:sz="4" w:space="0" w:color="A6A6A6" w:themeColor="background1" w:themeShade="A6"/>
            </w:tcBorders>
          </w:tcPr>
          <w:p w:rsidR="004C4F57" w:rsidRDefault="004C4F57" w:rsidP="004C4F57">
            <w:r w:rsidRPr="00532734">
              <w:rPr>
                <w:highlight w:val="yellow"/>
              </w:rPr>
              <w:t>6.5-6.6 Test</w:t>
            </w:r>
          </w:p>
          <w:p w:rsidR="004C4F57" w:rsidRPr="004154AC" w:rsidRDefault="004C4F57" w:rsidP="004C4F57"/>
        </w:tc>
      </w:tr>
      <w:tr w:rsidR="00EA0CF0" w:rsidTr="00A60806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EA0CF0" w:rsidRPr="004154AC" w:rsidRDefault="00EA0CF0" w:rsidP="004C4F57">
            <w:r w:rsidRPr="004154AC">
              <w:t>20</w:t>
            </w:r>
          </w:p>
          <w:p w:rsidR="00EA0CF0" w:rsidRPr="004154AC" w:rsidRDefault="00EA0CF0" w:rsidP="004C4F57">
            <w:r>
              <w:t>5</w:t>
            </w:r>
            <w:r w:rsidRPr="004154AC">
              <w:t>/</w:t>
            </w:r>
            <w:r>
              <w:t>18</w:t>
            </w:r>
            <w:r w:rsidRPr="004154AC">
              <w:t xml:space="preserve"> – </w:t>
            </w:r>
            <w:r>
              <w:t>5</w:t>
            </w:r>
            <w:r w:rsidRPr="004154AC">
              <w:t>/</w:t>
            </w:r>
            <w:r>
              <w:t>22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CF0" w:rsidRPr="004154AC" w:rsidRDefault="00EA0CF0" w:rsidP="004C4F57">
            <w:r>
              <w:t>Review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EA0CF0" w:rsidRPr="004154AC" w:rsidRDefault="00EA0CF0" w:rsidP="004C4F57">
            <w:r w:rsidRPr="00532734">
              <w:rPr>
                <w:highlight w:val="green"/>
              </w:rPr>
              <w:t>Graduation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tl2br w:val="nil"/>
              <w:tr2bl w:val="nil"/>
            </w:tcBorders>
          </w:tcPr>
          <w:p w:rsidR="00EA0CF0" w:rsidRPr="004154AC" w:rsidRDefault="00EA0CF0" w:rsidP="004C4F57">
            <w:r>
              <w:t>Finals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tl2br w:val="nil"/>
              <w:tr2bl w:val="nil"/>
            </w:tcBorders>
          </w:tcPr>
          <w:p w:rsidR="00EA0CF0" w:rsidRPr="004154AC" w:rsidRDefault="00EA0CF0" w:rsidP="004C4F57">
            <w:r>
              <w:t>Finals</w:t>
            </w:r>
          </w:p>
        </w:tc>
        <w:tc>
          <w:tcPr>
            <w:tcW w:w="1924" w:type="dxa"/>
            <w:tcBorders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</w:tcPr>
          <w:p w:rsidR="00EA0CF0" w:rsidRPr="004154AC" w:rsidRDefault="00EA0CF0" w:rsidP="004C4F57">
            <w:r w:rsidRPr="004C4F57">
              <w:rPr>
                <w:highlight w:val="green"/>
              </w:rPr>
              <w:t>Workday</w:t>
            </w:r>
          </w:p>
        </w:tc>
      </w:tr>
    </w:tbl>
    <w:p w:rsidR="00537674" w:rsidRDefault="00537674" w:rsidP="004B5B22">
      <w:bookmarkStart w:id="0" w:name="_GoBack"/>
      <w:bookmarkEnd w:id="0"/>
    </w:p>
    <w:sectPr w:rsidR="00537674" w:rsidSect="0014335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C"/>
    <w:rsid w:val="00000DCE"/>
    <w:rsid w:val="000961DC"/>
    <w:rsid w:val="000B02B7"/>
    <w:rsid w:val="000C0F82"/>
    <w:rsid w:val="000D03DD"/>
    <w:rsid w:val="00113884"/>
    <w:rsid w:val="00132249"/>
    <w:rsid w:val="001350E5"/>
    <w:rsid w:val="0014335C"/>
    <w:rsid w:val="00145E46"/>
    <w:rsid w:val="00192222"/>
    <w:rsid w:val="001A4B98"/>
    <w:rsid w:val="001C0A2F"/>
    <w:rsid w:val="001D694C"/>
    <w:rsid w:val="00283D33"/>
    <w:rsid w:val="00295F16"/>
    <w:rsid w:val="002A6196"/>
    <w:rsid w:val="00334D2F"/>
    <w:rsid w:val="00337C12"/>
    <w:rsid w:val="00356E74"/>
    <w:rsid w:val="00387A46"/>
    <w:rsid w:val="0039535E"/>
    <w:rsid w:val="00397C4E"/>
    <w:rsid w:val="003A5E57"/>
    <w:rsid w:val="00406616"/>
    <w:rsid w:val="004154AC"/>
    <w:rsid w:val="004B5B22"/>
    <w:rsid w:val="004C4F57"/>
    <w:rsid w:val="004E464B"/>
    <w:rsid w:val="00500669"/>
    <w:rsid w:val="005142E4"/>
    <w:rsid w:val="00522C71"/>
    <w:rsid w:val="00532734"/>
    <w:rsid w:val="00537674"/>
    <w:rsid w:val="00566427"/>
    <w:rsid w:val="005E3F54"/>
    <w:rsid w:val="006423C7"/>
    <w:rsid w:val="00670BE1"/>
    <w:rsid w:val="00671A7B"/>
    <w:rsid w:val="006B695F"/>
    <w:rsid w:val="00702C1F"/>
    <w:rsid w:val="00720F6E"/>
    <w:rsid w:val="00741D3E"/>
    <w:rsid w:val="00776684"/>
    <w:rsid w:val="007E0686"/>
    <w:rsid w:val="007F30AA"/>
    <w:rsid w:val="00810149"/>
    <w:rsid w:val="0082687A"/>
    <w:rsid w:val="008377C4"/>
    <w:rsid w:val="0085229E"/>
    <w:rsid w:val="0089187D"/>
    <w:rsid w:val="0089674C"/>
    <w:rsid w:val="00962C4F"/>
    <w:rsid w:val="009A3E20"/>
    <w:rsid w:val="009F3E28"/>
    <w:rsid w:val="009F749F"/>
    <w:rsid w:val="00A36B79"/>
    <w:rsid w:val="00A770F4"/>
    <w:rsid w:val="00A81ABD"/>
    <w:rsid w:val="00A858EE"/>
    <w:rsid w:val="00A91341"/>
    <w:rsid w:val="00AD117B"/>
    <w:rsid w:val="00B12C63"/>
    <w:rsid w:val="00B57734"/>
    <w:rsid w:val="00B75EAD"/>
    <w:rsid w:val="00C12BCF"/>
    <w:rsid w:val="00C47689"/>
    <w:rsid w:val="00C91425"/>
    <w:rsid w:val="00CA0DFB"/>
    <w:rsid w:val="00CB062F"/>
    <w:rsid w:val="00D213E6"/>
    <w:rsid w:val="00D60654"/>
    <w:rsid w:val="00D635AA"/>
    <w:rsid w:val="00D63CBF"/>
    <w:rsid w:val="00D95968"/>
    <w:rsid w:val="00DB0DCB"/>
    <w:rsid w:val="00DE2329"/>
    <w:rsid w:val="00DF3CAD"/>
    <w:rsid w:val="00E02DA5"/>
    <w:rsid w:val="00E36085"/>
    <w:rsid w:val="00E409D8"/>
    <w:rsid w:val="00EA0CF0"/>
    <w:rsid w:val="00F04E86"/>
    <w:rsid w:val="00F12EAE"/>
    <w:rsid w:val="00F80816"/>
    <w:rsid w:val="00FA3CB2"/>
    <w:rsid w:val="00FD337C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770A"/>
  <w15:docId w15:val="{7172FD24-C87D-4CEA-8DE5-B593846D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Cooper, David J</dc:creator>
  <cp:lastModifiedBy>Cooper, David J</cp:lastModifiedBy>
  <cp:revision>2</cp:revision>
  <cp:lastPrinted>2019-01-07T19:11:00Z</cp:lastPrinted>
  <dcterms:created xsi:type="dcterms:W3CDTF">2020-01-09T14:57:00Z</dcterms:created>
  <dcterms:modified xsi:type="dcterms:W3CDTF">2020-01-09T14:57:00Z</dcterms:modified>
</cp:coreProperties>
</file>